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C7" w:rsidRPr="00D624C7" w:rsidRDefault="00D624C7" w:rsidP="00D62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uk-UA"/>
        </w:rPr>
      </w:pPr>
      <w:bookmarkStart w:id="0" w:name="_GoBack"/>
      <w:r w:rsidRPr="00D624C7">
        <w:rPr>
          <w:rFonts w:ascii="Times New Roman" w:eastAsia="Times New Roman" w:hAnsi="Times New Roman" w:cs="Times New Roman"/>
          <w:b/>
          <w:bCs/>
          <w:kern w:val="36"/>
          <w:sz w:val="48"/>
          <w:szCs w:val="48"/>
          <w:lang w:eastAsia="uk-UA"/>
        </w:rPr>
        <w:t>Нові програми початкової школи: менше теорії, більше музики, творчості та фізичної активності</w:t>
      </w:r>
    </w:p>
    <w:bookmarkEnd w:id="0"/>
    <w:p w:rsidR="00D624C7" w:rsidRDefault="00D624C7" w:rsidP="00D624C7">
      <w:pPr>
        <w:pStyle w:val="a3"/>
      </w:pPr>
      <w:r>
        <w:rPr>
          <w:rStyle w:val="a4"/>
        </w:rPr>
        <w:t>18 липня в МОН відбулася нарада щодо оновлення навчальних програм початкової школи. За участі заступника міністра освіти Павла Хобзея обговорювали предмети художньо-естетичного циклу (музичне та образотворче мистецтво, фізична культура, трудове навчання). Модератори представили результати другого етапу публічного обговорення змін до навчальних програм, що були оприлюднені на сайті Ed-Era.com. Більшість коментаторів схвалили внесені зміни в програми  з Фізичного виховання, Трудового навчання,  Образотворчого мистецтва, Музичного мистецтва та інтегрованого курсу Мистецтво.</w:t>
      </w:r>
    </w:p>
    <w:p w:rsidR="00D624C7" w:rsidRDefault="00D624C7" w:rsidP="00D624C7">
      <w:pPr>
        <w:pStyle w:val="a3"/>
      </w:pPr>
      <w:r>
        <w:t>«Є низка спільних змін, що стосуватимуться всіх предметів: в оновлених програмах буде забраний обов`язковий розподіл кількості годин на кожну тему. Вчитель зможе вирішувати сам, скільки часу якій темі приділити. Також в усіх вищеназваних предметах була значна частина важкої і непотрібної дітям теорії, яку програма вимагала не тільки вивчати, а й перевіряти знання учнів: музичні терміни, точні визначення художніх жанрів, невідповідна віковим особливостям дітей історія Олімпійських ігор. Коментатори на ЕдЕрі жалілися, що ці вимоги не залишають часу для власне фізкультури і творчості, або ж вчитель змушений порушувати програму. Тепер теорія буде забрана, або (як історія Олімпійських ігор) перенесена в старші класи та інші предмети, – повідомила радник міністра освіти і науки Іванна Коберник.</w:t>
      </w:r>
    </w:p>
    <w:p w:rsidR="00D624C7" w:rsidRDefault="00D624C7" w:rsidP="00D624C7">
      <w:pPr>
        <w:pStyle w:val="a3"/>
      </w:pPr>
      <w:r>
        <w:t>Зміни підтримав заступник міністра Павло Хобзей: «Діти 6-9 років мають малювати, творити і рухатися, а не заучувати на вказаних предметах теоретичні знання».</w:t>
      </w:r>
    </w:p>
    <w:p w:rsidR="00D624C7" w:rsidRDefault="00D624C7" w:rsidP="00D624C7">
      <w:pPr>
        <w:pStyle w:val="a3"/>
      </w:pPr>
      <w:r>
        <w:t>Суттєві зміни програми з фізкультури: з обов`язкового змісту вилучені лижі та ковзани, передбачені програмою танцювальні кроки замінені на рухи ритмічної гімнастики та імпровізаційні вправи, буде рекомендована дихальна гімнастика,  збагачено сучасними іграми розділ «Активний відпочинок», вилучено ігри, що не відповідають віку та можуть травмувати дітей. Наприклад, гра «Горішки», в якій є такі правила: «…з`являється господар – діти розбігаються. Він доганяє, приводить додому і легенько карає за те, що брали чуже. Спіймані допомагають господареві ловити інших гравців…», буде вилучена з програми.</w:t>
      </w:r>
    </w:p>
    <w:p w:rsidR="00D624C7" w:rsidRDefault="00D624C7" w:rsidP="00D624C7">
      <w:pPr>
        <w:pStyle w:val="a3"/>
      </w:pPr>
      <w:r>
        <w:t>У програмі з трудового навчання передбачено більшу свободу вчителя у виборі тем і матеріалів для роботи.  Були прохання коментаторів забрати теми, які вимагали не тільки додаткових витрат батьків, а й матеріалів, які буває складно придбати (наприклад, плетіння виробів із дроту чи бісероплетіння). «Ці теми не будуть заборонені, але перестануть бути обов’язковими. Вчитель із батьками зможе вирішити, які саме проекти реалізовуватимуться на уроках трудового навчання», – повідомила головний спеціаліст відділу середньої освіти Алевтина Лотоцька.</w:t>
      </w:r>
    </w:p>
    <w:p w:rsidR="00D624C7" w:rsidRDefault="00D624C7" w:rsidP="00D624C7">
      <w:pPr>
        <w:pStyle w:val="a3"/>
      </w:pPr>
      <w:r>
        <w:t>Схвальні відгуки під час другого етапу обговорення отримали на ЕдЕрі зміни, що були запропоновані в програму з мистецтва. Модератори забрали частину тем, які залишилися з радянських часів, натомість запропонували додати  розгляд  місцевих художників та музикантів.</w:t>
      </w:r>
    </w:p>
    <w:p w:rsidR="00D624C7" w:rsidRDefault="00D624C7" w:rsidP="00D624C7">
      <w:pPr>
        <w:pStyle w:val="a3"/>
      </w:pPr>
      <w:r>
        <w:lastRenderedPageBreak/>
        <w:t>У програмі з образотворчого мистецтва запропоновано спростити мову викладу, розширити можливості вчителя обирати теми, зробити уроки такими, щоб діти не вчили теорію жанрів і видів мистецтва, а отримували задоволення від творчості та розвивали внутрішню мотивацію.</w:t>
      </w:r>
    </w:p>
    <w:p w:rsidR="00D624C7" w:rsidRPr="00D624C7" w:rsidRDefault="00D624C7" w:rsidP="00D624C7">
      <w:pPr>
        <w:pStyle w:val="a3"/>
        <w:rPr>
          <w:color w:val="FF0000"/>
        </w:rPr>
      </w:pPr>
      <w:r>
        <w:t xml:space="preserve">Чинна програма з музичного мистецтва була особливо переповнена теорією, складною і зайвою навіть для професійних музикантів.  Вилучили надмірну категоризацію та термінологію, на кшталт «зерно інтонації». Вилучено велику кількість творів радянського періоду і ідеології, велику кількість російських народних пісень. Наприклад, програма пропонувала вивчати тему «Пісня єднає світ» на прикладі російської народної «Вниз по матушке, по Волге».  Додано твори сучасних українських композиторів. Також запропоновано надати можливість вчителю </w:t>
      </w:r>
      <w:r w:rsidRPr="00D624C7">
        <w:rPr>
          <w:color w:val="FF0000"/>
        </w:rPr>
        <w:t>на свій розсуд обирати 50% музичних творів, а не 10%, як було раніше.</w:t>
      </w:r>
    </w:p>
    <w:p w:rsidR="00D624C7" w:rsidRDefault="00D624C7" w:rsidP="00D624C7">
      <w:pPr>
        <w:pStyle w:val="a3"/>
      </w:pPr>
      <w:r>
        <w:t>Усі перераховані програми були опрацьовані модераторами спільно з науковими консультантами Національної академії педагогічних наук, крім програми з фізичної культури.</w:t>
      </w:r>
    </w:p>
    <w:p w:rsidR="00D624C7" w:rsidRDefault="00D624C7" w:rsidP="00D624C7">
      <w:pPr>
        <w:pStyle w:val="a3"/>
      </w:pPr>
      <w:r>
        <w:t>Нагадаємо, що розвантаження та оновлення програм відбувається відповідно до чинного Державного стандарту початкової освіти. Наприкінці липня програми будуть винесені на затвердження Колегією МОН. На основі оновлених програм Міністерством будуть підготовлені нові орієнтовні вимоги до оцінювання навчальних досягнень учнів початкових класів і методичні рекомендації до оновлених програм. А на відкритій платформі ЕдЕра будуть викладені додаткові навчальні матеріали, щоб полегшити вчителям викладання за оновленими програмами.</w:t>
      </w:r>
    </w:p>
    <w:p w:rsidR="00D624C7" w:rsidRDefault="00D624C7" w:rsidP="00D624C7">
      <w:pPr>
        <w:pStyle w:val="a3"/>
      </w:pPr>
      <w:r>
        <w:rPr>
          <w:rStyle w:val="a5"/>
        </w:rPr>
        <w:t>Прес-служба Міністерства освіти і науки України</w:t>
      </w:r>
    </w:p>
    <w:p w:rsidR="000326A7" w:rsidRDefault="000326A7"/>
    <w:sectPr w:rsidR="00032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C7"/>
    <w:rsid w:val="000326A7"/>
    <w:rsid w:val="00753EFB"/>
    <w:rsid w:val="009C06BF"/>
    <w:rsid w:val="00D62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C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624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624C7"/>
    <w:rPr>
      <w:b/>
      <w:bCs/>
    </w:rPr>
  </w:style>
  <w:style w:type="character" w:styleId="a5">
    <w:name w:val="Emphasis"/>
    <w:basedOn w:val="a0"/>
    <w:uiPriority w:val="20"/>
    <w:qFormat/>
    <w:rsid w:val="00D624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4C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624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624C7"/>
    <w:rPr>
      <w:b/>
      <w:bCs/>
    </w:rPr>
  </w:style>
  <w:style w:type="character" w:styleId="a5">
    <w:name w:val="Emphasis"/>
    <w:basedOn w:val="a0"/>
    <w:uiPriority w:val="20"/>
    <w:qFormat/>
    <w:rsid w:val="00D62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0280">
      <w:bodyDiv w:val="1"/>
      <w:marLeft w:val="0"/>
      <w:marRight w:val="0"/>
      <w:marTop w:val="0"/>
      <w:marBottom w:val="0"/>
      <w:divBdr>
        <w:top w:val="none" w:sz="0" w:space="0" w:color="auto"/>
        <w:left w:val="none" w:sz="0" w:space="0" w:color="auto"/>
        <w:bottom w:val="none" w:sz="0" w:space="0" w:color="auto"/>
        <w:right w:val="none" w:sz="0" w:space="0" w:color="auto"/>
      </w:divBdr>
    </w:div>
    <w:div w:id="5718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2964</Words>
  <Characters>1690</Characters>
  <Application>Microsoft Office Word</Application>
  <DocSecurity>0</DocSecurity>
  <Lines>14</Lines>
  <Paragraphs>9</Paragraphs>
  <ScaleCrop>false</ScaleCrop>
  <Company>Home</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Грицина О.М.</dc:creator>
  <cp:keywords/>
  <dc:description/>
  <cp:lastModifiedBy>Грицина О.М.</cp:lastModifiedBy>
  <cp:revision>1</cp:revision>
  <dcterms:created xsi:type="dcterms:W3CDTF">2016-08-06T20:27:00Z</dcterms:created>
  <dcterms:modified xsi:type="dcterms:W3CDTF">2016-08-06T20:31:00Z</dcterms:modified>
</cp:coreProperties>
</file>